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44F" w:rsidRDefault="00B3009C">
      <w:pPr>
        <w:jc w:val="both"/>
        <w:rPr>
          <w:b/>
          <w:bCs/>
        </w:rPr>
      </w:pPr>
      <w:r>
        <w:rPr>
          <w:noProof/>
          <w:lang w:eastAsia="de-DE" w:bidi="ar-SA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1367639</wp:posOffset>
            </wp:positionV>
            <wp:extent cx="2087999" cy="2200319"/>
            <wp:effectExtent l="0" t="0" r="0" b="0"/>
            <wp:wrapNone/>
            <wp:docPr id="1" name="Grafik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7999" cy="2200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DE" w:bidi="ar-SA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page">
              <wp:posOffset>7092360</wp:posOffset>
            </wp:positionH>
            <wp:positionV relativeFrom="page">
              <wp:posOffset>10223999</wp:posOffset>
            </wp:positionV>
            <wp:extent cx="106560" cy="216360"/>
            <wp:effectExtent l="0" t="0" r="0" b="0"/>
            <wp:wrapNone/>
            <wp:docPr id="2" name="Grafik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560" cy="21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DE" w:bidi="ar-SA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page">
              <wp:posOffset>179640</wp:posOffset>
            </wp:positionH>
            <wp:positionV relativeFrom="page">
              <wp:posOffset>3546000</wp:posOffset>
            </wp:positionV>
            <wp:extent cx="216360" cy="106560"/>
            <wp:effectExtent l="0" t="0" r="0" b="0"/>
            <wp:wrapSquare wrapText="bothSides"/>
            <wp:docPr id="3" name="Grafik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36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DE" w:bidi="ar-SA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page">
              <wp:posOffset>5522040</wp:posOffset>
            </wp:positionH>
            <wp:positionV relativeFrom="page">
              <wp:posOffset>533519</wp:posOffset>
            </wp:positionV>
            <wp:extent cx="1767240" cy="1249559"/>
            <wp:effectExtent l="0" t="0" r="0" b="0"/>
            <wp:wrapNone/>
            <wp:docPr id="4" name="Bild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7240" cy="1249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3EC9">
        <w:pict>
          <v:line id="_x0000_s1027" style="position:absolute;left:0;text-align:left;z-index:251656704;visibility:visible;mso-wrap-style:none;mso-position-horizontal-relative:page;mso-position-vertical-relative:page;v-text-anchor:middle-center" from="0,297.65pt" to="19.85pt,297.65pt" strokeweight=".19mm">
            <v:textbox style="mso-rotate-with-shape:t" inset=".09mm,.09mm,.09mm,.09mm">
              <w:txbxContent>
                <w:p w:rsidR="00FE344F" w:rsidRDefault="00FE344F"/>
              </w:txbxContent>
            </v:textbox>
            <w10:wrap anchorx="page" anchory="page"/>
          </v:line>
        </w:pict>
      </w:r>
      <w:r w:rsidR="005E3EC9">
        <w:pict>
          <v:line id="_x0000_s1028" style="position:absolute;left:0;text-align:left;z-index:251657728;visibility:visible;mso-wrap-style:none;mso-position-horizontal-relative:page;mso-position-vertical-relative:page;v-text-anchor:middle-center" from="0,595.3pt" to="19.85pt,595.3pt" strokeweight=".19mm">
            <v:textbox style="mso-rotate-with-shape:t" inset=".09mm,.09mm,.09mm,.09mm">
              <w:txbxContent>
                <w:p w:rsidR="00FE344F" w:rsidRDefault="00FE344F"/>
              </w:txbxContent>
            </v:textbox>
            <w10:wrap anchorx="page" anchory="page"/>
          </v:line>
        </w:pict>
      </w:r>
      <w:r w:rsidR="005E3EC9">
        <w:pict>
          <v:line id="_x0000_s1029" style="position:absolute;left:0;text-align:left;z-index:251658752;visibility:visible;mso-wrap-style:none;mso-position-horizontal-relative:page;mso-position-vertical-relative:page;v-text-anchor:middle-center" from="0,420.95pt" to="28.35pt,420.95pt" strokeweight=".19mm">
            <v:textbox style="mso-rotate-with-shape:t" inset=".09mm,.09mm,.09mm,.09mm">
              <w:txbxContent>
                <w:p w:rsidR="00FE344F" w:rsidRDefault="00FE344F"/>
              </w:txbxContent>
            </v:textbox>
            <w10:wrap anchorx="page" anchory="page"/>
          </v:line>
        </w:pict>
      </w:r>
      <w:r w:rsidR="005E3EC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70.7pt;margin-top:127.55pt;width:227.1pt;height:99.1pt;z-index:251659776;visibility:visible;mso-wrap-style:none;mso-position-horizontal-relative:page;mso-position-vertical-relative:page" filled="f" stroked="f">
            <v:textbox style="mso-rotate-with-shape:t" inset="0,0,0,0">
              <w:txbxContent>
                <w:p w:rsidR="00FE344F" w:rsidRDefault="00FE344F">
                  <w:pPr>
                    <w:spacing w:line="360" w:lineRule="auto"/>
                  </w:pPr>
                </w:p>
                <w:p w:rsidR="00FE344F" w:rsidRDefault="00FE344F">
                  <w:pPr>
                    <w:spacing w:line="360" w:lineRule="auto"/>
                  </w:pPr>
                </w:p>
                <w:p w:rsidR="00FE344F" w:rsidRDefault="00B3009C">
                  <w:pPr>
                    <w:spacing w:line="360" w:lineRule="auto"/>
                  </w:pPr>
                  <w:r>
                    <w:rPr>
                      <w:sz w:val="18"/>
                      <w:szCs w:val="18"/>
                    </w:rPr>
                    <w:t>DPSG Diözesanverband Fulda | Paulustor 5 | 36037 Fulda</w:t>
                  </w:r>
                </w:p>
                <w:p w:rsidR="00FE344F" w:rsidRDefault="00FE344F">
                  <w:pPr>
                    <w:spacing w:line="360" w:lineRule="auto"/>
                  </w:pPr>
                </w:p>
                <w:p w:rsidR="00FE344F" w:rsidRDefault="00B3009C">
                  <w:pPr>
                    <w:spacing w:line="360" w:lineRule="auto"/>
                  </w:pPr>
                  <w:r>
                    <w:rPr>
                      <w:sz w:val="21"/>
                      <w:szCs w:val="21"/>
                    </w:rPr>
                    <w:t>An</w:t>
                  </w:r>
                  <w:r w:rsidR="00B85DDB">
                    <w:rPr>
                      <w:sz w:val="21"/>
                      <w:szCs w:val="21"/>
                    </w:rPr>
                    <w:t xml:space="preserve"> die Jungpfadfiner*innen der Diözese Fulda</w:t>
                  </w:r>
                </w:p>
                <w:p w:rsidR="00FE344F" w:rsidRDefault="00B3009C">
                  <w:pPr>
                    <w:spacing w:line="360" w:lineRule="auto"/>
                  </w:pPr>
                  <w:r>
                    <w:rPr>
                      <w:sz w:val="21"/>
                      <w:szCs w:val="21"/>
                    </w:rPr>
                    <w:t>Alle Jupfi-Leiter im DV Fulda</w:t>
                  </w:r>
                </w:p>
              </w:txbxContent>
            </v:textbox>
            <w10:wrap anchorx="page" anchory="page"/>
          </v:shape>
        </w:pict>
      </w:r>
      <w:r w:rsidR="005E3EC9">
        <w:pict>
          <v:shape id="_x0000_s1031" type="#_x0000_t202" style="position:absolute;left:0;text-align:left;margin-left:433.7pt;margin-top:279.2pt;width:130.4pt;height:27pt;z-index:251660800;visibility:visible;mso-wrap-style:none;mso-position-horizontal-relative:page;mso-position-vertical-relative:page" filled="f" stroked="f">
            <v:textbox style="mso-rotate-with-shape:t" inset="0,0,0,0">
              <w:txbxContent>
                <w:p w:rsidR="00FE344F" w:rsidRDefault="00B3009C">
                  <w:r>
                    <w:t xml:space="preserve">Fulda, </w:t>
                  </w:r>
                  <w:r w:rsidR="009878B6">
                    <w:t>15.04.2018</w:t>
                  </w:r>
                </w:p>
              </w:txbxContent>
            </v:textbox>
            <w10:wrap anchorx="page" anchory="page"/>
          </v:shape>
        </w:pict>
      </w:r>
      <w:r w:rsidR="009878B6">
        <w:rPr>
          <w:b/>
          <w:bCs/>
        </w:rPr>
        <w:t>Takeshi’s Kobold</w:t>
      </w:r>
    </w:p>
    <w:p w:rsidR="00FE344F" w:rsidRDefault="00FE344F">
      <w:pPr>
        <w:jc w:val="both"/>
      </w:pPr>
    </w:p>
    <w:p w:rsidR="00F718C4" w:rsidRDefault="00F718C4" w:rsidP="00F718C4">
      <w:pPr>
        <w:jc w:val="both"/>
      </w:pPr>
      <w:r>
        <w:t xml:space="preserve">Liebe Jupfis, </w:t>
      </w:r>
    </w:p>
    <w:p w:rsidR="00F718C4" w:rsidRDefault="00F718C4" w:rsidP="00F718C4">
      <w:pPr>
        <w:jc w:val="both"/>
      </w:pPr>
      <w:r>
        <w:t xml:space="preserve">Liebe Eltern, </w:t>
      </w:r>
    </w:p>
    <w:p w:rsidR="006F5AA1" w:rsidRDefault="006F5AA1" w:rsidP="00F718C4">
      <w:pPr>
        <w:jc w:val="both"/>
      </w:pPr>
    </w:p>
    <w:p w:rsidR="006F5AA1" w:rsidRDefault="005E3EC9" w:rsidP="00F718C4">
      <w:pPr>
        <w:jc w:val="both"/>
      </w:pPr>
      <w:r>
        <w:rPr>
          <w:noProof/>
          <w:szCs w:val="22"/>
          <w:lang w:eastAsia="de-DE" w:bidi="ar-SA"/>
        </w:rPr>
        <w:pict>
          <v:shape id="Text Box 8" o:spid="_x0000_s1033" type="#_x0000_t202" style="position:absolute;left:0;text-align:left;margin-left:362.85pt;margin-top:346.9pt;width:140.65pt;height:182.45pt;z-index:251661824;visibility:visible;mso-wrap-style:none;mso-position-vertical-relative:page" filled="f" stroked="f">
            <v:textbox style="mso-rotate-with-shape:t" inset="0,0,0,0">
              <w:txbxContent>
                <w:p w:rsidR="006F5AA1" w:rsidRDefault="006F5AA1" w:rsidP="006F5AA1">
                  <w:r>
                    <w:rPr>
                      <w:b/>
                      <w:bCs/>
                      <w:sz w:val="16"/>
                      <w:szCs w:val="16"/>
                    </w:rPr>
                    <w:t>Jungpfadfinder-Arbeitskreis</w:t>
                  </w:r>
                </w:p>
                <w:p w:rsidR="006F5AA1" w:rsidRDefault="006F5AA1" w:rsidP="006F5AA1">
                  <w:r>
                    <w:rPr>
                      <w:sz w:val="16"/>
                      <w:szCs w:val="16"/>
                    </w:rPr>
                    <w:t>Michael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 xml:space="preserve"> Michi</w:t>
                  </w:r>
                  <w:r>
                    <w:rPr>
                      <w:sz w:val="16"/>
                      <w:szCs w:val="16"/>
                    </w:rPr>
                    <w:t xml:space="preserve"> Völcker (Referent)</w:t>
                  </w:r>
                </w:p>
                <w:p w:rsidR="006F5AA1" w:rsidRPr="00ED0C57" w:rsidRDefault="006F5AA1" w:rsidP="006F5AA1">
                  <w:pPr>
                    <w:rPr>
                      <w:lang w:val="en-US"/>
                    </w:rPr>
                  </w:pPr>
                  <w:r w:rsidRPr="00ED0C57">
                    <w:rPr>
                      <w:sz w:val="16"/>
                      <w:szCs w:val="16"/>
                      <w:lang w:val="en-US"/>
                    </w:rPr>
                    <w:t>Manuel Basilio Tanzer</w:t>
                  </w:r>
                </w:p>
                <w:p w:rsidR="006F5AA1" w:rsidRPr="00ED0C57" w:rsidRDefault="006F5AA1" w:rsidP="006F5AA1">
                  <w:pPr>
                    <w:rPr>
                      <w:lang w:val="en-US"/>
                    </w:rPr>
                  </w:pPr>
                  <w:r w:rsidRPr="00ED0C57">
                    <w:rPr>
                      <w:sz w:val="16"/>
                      <w:szCs w:val="16"/>
                      <w:lang w:val="en-US"/>
                    </w:rPr>
                    <w:t xml:space="preserve">Christian </w:t>
                  </w:r>
                  <w:r w:rsidRPr="00ED0C57">
                    <w:rPr>
                      <w:i/>
                      <w:iCs/>
                      <w:sz w:val="16"/>
                      <w:szCs w:val="16"/>
                      <w:lang w:val="en-US"/>
                    </w:rPr>
                    <w:t>Blumi</w:t>
                  </w:r>
                  <w:r w:rsidRPr="00ED0C57">
                    <w:rPr>
                      <w:sz w:val="16"/>
                      <w:szCs w:val="16"/>
                      <w:lang w:val="en-US"/>
                    </w:rPr>
                    <w:t xml:space="preserve"> Blum</w:t>
                  </w:r>
                </w:p>
                <w:p w:rsidR="006F5AA1" w:rsidRPr="00ED0C57" w:rsidRDefault="006F5AA1" w:rsidP="006F5AA1">
                  <w:pPr>
                    <w:rPr>
                      <w:lang w:val="en-US"/>
                    </w:rPr>
                  </w:pPr>
                  <w:r w:rsidRPr="00ED0C57">
                    <w:rPr>
                      <w:sz w:val="16"/>
                      <w:szCs w:val="16"/>
                      <w:lang w:val="en-US"/>
                    </w:rPr>
                    <w:t xml:space="preserve">Benedict </w:t>
                  </w:r>
                  <w:r w:rsidRPr="00ED0C57">
                    <w:rPr>
                      <w:i/>
                      <w:iCs/>
                      <w:sz w:val="16"/>
                      <w:szCs w:val="16"/>
                      <w:lang w:val="en-US"/>
                    </w:rPr>
                    <w:t>Bene</w:t>
                  </w:r>
                  <w:r w:rsidRPr="00ED0C57">
                    <w:rPr>
                      <w:sz w:val="16"/>
                      <w:szCs w:val="16"/>
                      <w:lang w:val="en-US"/>
                    </w:rPr>
                    <w:t xml:space="preserve"> Ceulaers</w:t>
                  </w:r>
                </w:p>
                <w:p w:rsidR="006F5AA1" w:rsidRPr="00ED0C57" w:rsidRDefault="006F5AA1" w:rsidP="006F5AA1">
                  <w:pPr>
                    <w:rPr>
                      <w:lang w:val="en-US"/>
                    </w:rPr>
                  </w:pPr>
                  <w:r w:rsidRPr="00ED0C57">
                    <w:rPr>
                      <w:sz w:val="16"/>
                      <w:szCs w:val="16"/>
                      <w:lang w:val="en-US"/>
                    </w:rPr>
                    <w:t>Lukas Habermann</w:t>
                  </w:r>
                </w:p>
                <w:p w:rsidR="006F5AA1" w:rsidRPr="00ED0C57" w:rsidRDefault="006F5AA1" w:rsidP="006F5AA1">
                  <w:pPr>
                    <w:rPr>
                      <w:lang w:val="en-US"/>
                    </w:rPr>
                  </w:pPr>
                  <w:r w:rsidRPr="00ED0C57">
                    <w:rPr>
                      <w:sz w:val="16"/>
                      <w:szCs w:val="16"/>
                      <w:lang w:val="en-US"/>
                    </w:rPr>
                    <w:t>Theresa Stitz</w:t>
                  </w:r>
                </w:p>
                <w:p w:rsidR="006F5AA1" w:rsidRPr="00ED0C57" w:rsidRDefault="006F5AA1" w:rsidP="006F5AA1">
                  <w:pPr>
                    <w:rPr>
                      <w:lang w:val="en-US"/>
                    </w:rPr>
                  </w:pPr>
                  <w:r w:rsidRPr="00ED0C57">
                    <w:rPr>
                      <w:sz w:val="16"/>
                      <w:szCs w:val="16"/>
                      <w:lang w:val="en-US"/>
                    </w:rPr>
                    <w:t>Michael</w:t>
                  </w:r>
                  <w:r w:rsidRPr="00ED0C57">
                    <w:rPr>
                      <w:i/>
                      <w:iCs/>
                      <w:sz w:val="16"/>
                      <w:szCs w:val="16"/>
                      <w:lang w:val="en-US"/>
                    </w:rPr>
                    <w:t xml:space="preserve"> Heavy</w:t>
                  </w:r>
                  <w:r w:rsidRPr="00ED0C57">
                    <w:rPr>
                      <w:sz w:val="16"/>
                      <w:szCs w:val="16"/>
                      <w:lang w:val="en-US"/>
                    </w:rPr>
                    <w:t xml:space="preserve"> Wenzel</w:t>
                  </w:r>
                </w:p>
                <w:p w:rsidR="006F5AA1" w:rsidRPr="00ED0C57" w:rsidRDefault="006F5AA1" w:rsidP="006F5AA1">
                  <w:pPr>
                    <w:rPr>
                      <w:lang w:val="en-US"/>
                    </w:rPr>
                  </w:pPr>
                </w:p>
                <w:p w:rsidR="006F5AA1" w:rsidRPr="00ED0C57" w:rsidRDefault="006F5AA1" w:rsidP="006F5AA1">
                  <w:pPr>
                    <w:rPr>
                      <w:lang w:val="en-US"/>
                    </w:rPr>
                  </w:pPr>
                  <w:r w:rsidRPr="00ED0C57">
                    <w:rPr>
                      <w:sz w:val="16"/>
                      <w:szCs w:val="16"/>
                      <w:lang w:val="en-US"/>
                    </w:rPr>
                    <w:t xml:space="preserve"> jupfi-ak@dpsg-fulda.de</w:t>
                  </w:r>
                </w:p>
                <w:p w:rsidR="006F5AA1" w:rsidRPr="00ED0C57" w:rsidRDefault="006F5AA1" w:rsidP="006F5AA1">
                  <w:pPr>
                    <w:rPr>
                      <w:lang w:val="en-US"/>
                    </w:rPr>
                  </w:pPr>
                </w:p>
                <w:p w:rsidR="006F5AA1" w:rsidRPr="00ED0C57" w:rsidRDefault="006F5AA1" w:rsidP="006F5AA1">
                  <w:pPr>
                    <w:rPr>
                      <w:lang w:val="en-US"/>
                    </w:rPr>
                  </w:pPr>
                </w:p>
                <w:p w:rsidR="006F5AA1" w:rsidRPr="00ED0C57" w:rsidRDefault="006F5AA1" w:rsidP="006F5AA1">
                  <w:pPr>
                    <w:rPr>
                      <w:lang w:val="en-US"/>
                    </w:rPr>
                  </w:pPr>
                  <w:r w:rsidRPr="00ED0C57">
                    <w:rPr>
                      <w:sz w:val="16"/>
                      <w:szCs w:val="16"/>
                      <w:lang w:val="en-US"/>
                    </w:rPr>
                    <w:t>www.dpsg-fulda.de/stufen/jungpfadfinder/</w:t>
                  </w:r>
                </w:p>
                <w:p w:rsidR="006F5AA1" w:rsidRPr="00ED0C57" w:rsidRDefault="006F5AA1" w:rsidP="006F5AA1">
                  <w:pPr>
                    <w:rPr>
                      <w:lang w:val="en-US"/>
                    </w:rPr>
                  </w:pPr>
                </w:p>
                <w:p w:rsidR="006F5AA1" w:rsidRPr="00ED0C57" w:rsidRDefault="006F5AA1" w:rsidP="006F5AA1">
                  <w:pPr>
                    <w:rPr>
                      <w:lang w:val="en-US"/>
                    </w:rPr>
                  </w:pPr>
                </w:p>
                <w:p w:rsidR="006F5AA1" w:rsidRPr="00ED0C57" w:rsidRDefault="006F5AA1" w:rsidP="006F5AA1">
                  <w:pPr>
                    <w:rPr>
                      <w:lang w:val="en-US"/>
                    </w:rPr>
                  </w:pPr>
                </w:p>
              </w:txbxContent>
            </v:textbox>
            <w10:wrap anchory="page"/>
          </v:shape>
        </w:pict>
      </w:r>
      <w:r w:rsidR="00F718C4">
        <w:t xml:space="preserve">im </w:t>
      </w:r>
      <w:r w:rsidR="009878B6">
        <w:t>Juni</w:t>
      </w:r>
      <w:r w:rsidR="00F718C4">
        <w:t xml:space="preserve"> findet die große</w:t>
      </w:r>
      <w:r w:rsidR="009878B6">
        <w:t xml:space="preserve"> Jupfiaktion</w:t>
      </w:r>
      <w:r w:rsidR="00F718C4">
        <w:t xml:space="preserve"> „</w:t>
      </w:r>
      <w:r w:rsidR="009878B6">
        <w:t>Takeshi‘s</w:t>
      </w:r>
      <w:r w:rsidR="00F718C4">
        <w:t xml:space="preserve"> Kobold“ </w:t>
      </w:r>
      <w:r w:rsidR="009878B6">
        <w:t>mit</w:t>
      </w:r>
      <w:r w:rsidR="00F718C4">
        <w:t xml:space="preserve"> vielen anderen Jupfis aus der Diözese in </w:t>
      </w:r>
      <w:r w:rsidR="007921FF">
        <w:t>Herzhausen</w:t>
      </w:r>
      <w:bookmarkStart w:id="0" w:name="_GoBack"/>
      <w:bookmarkEnd w:id="0"/>
      <w:r w:rsidR="00F718C4">
        <w:t xml:space="preserve"> statt. </w:t>
      </w:r>
      <w:r w:rsidR="009878B6">
        <w:t xml:space="preserve">Gemeinsam werdet ihr </w:t>
      </w:r>
      <w:r w:rsidR="007105D3">
        <w:t>bei</w:t>
      </w:r>
      <w:r w:rsidR="009878B6">
        <w:t xml:space="preserve"> verschiedenen Aufgaben gegeneinander antreten und </w:t>
      </w:r>
      <w:r w:rsidR="00F718C4">
        <w:t xml:space="preserve"> </w:t>
      </w:r>
      <w:r w:rsidR="009878B6">
        <w:t>im finalen Endspiel versuchen den Sieg für euer Team zu erringen.</w:t>
      </w:r>
    </w:p>
    <w:p w:rsidR="00F718C4" w:rsidRDefault="006F5AA1" w:rsidP="00F718C4">
      <w:pPr>
        <w:jc w:val="both"/>
      </w:pPr>
      <w:r>
        <w:t xml:space="preserve">Ihr braucht </w:t>
      </w:r>
      <w:r w:rsidR="00F718C4" w:rsidRPr="006F5AA1">
        <w:t>für das Wochenende</w:t>
      </w:r>
      <w:r w:rsidR="009878B6">
        <w:t xml:space="preserve"> neben normaler Lagerausstattung</w:t>
      </w:r>
      <w:r w:rsidR="00F718C4" w:rsidRPr="006F5AA1">
        <w:t xml:space="preserve"> </w:t>
      </w:r>
      <w:r w:rsidR="009878B6">
        <w:t>Isomatte</w:t>
      </w:r>
      <w:r w:rsidR="007105D3">
        <w:t>,</w:t>
      </w:r>
      <w:r w:rsidR="009878B6">
        <w:t xml:space="preserve"> Schlafsack und Essgeschirr. </w:t>
      </w:r>
    </w:p>
    <w:p w:rsidR="00F718C4" w:rsidRDefault="00F718C4" w:rsidP="00F718C4">
      <w:pPr>
        <w:jc w:val="both"/>
      </w:pPr>
    </w:p>
    <w:p w:rsidR="00F718C4" w:rsidRPr="006F5AA1" w:rsidRDefault="00F718C4" w:rsidP="00F718C4">
      <w:pPr>
        <w:jc w:val="both"/>
        <w:rPr>
          <w:u w:val="single"/>
        </w:rPr>
      </w:pPr>
      <w:r w:rsidRPr="006F5AA1">
        <w:rPr>
          <w:u w:val="single"/>
        </w:rPr>
        <w:t>Hier auch noch mal alle Daten für Euch im Überblick:</w:t>
      </w:r>
    </w:p>
    <w:p w:rsidR="00F718C4" w:rsidRDefault="00F718C4" w:rsidP="00F718C4">
      <w:pPr>
        <w:jc w:val="both"/>
      </w:pPr>
      <w:r>
        <w:t>Was?</w:t>
      </w:r>
      <w:r>
        <w:tab/>
      </w:r>
      <w:r>
        <w:tab/>
      </w:r>
      <w:r w:rsidR="009878B6">
        <w:t>Takeshi’s Kobold - Sommerlager</w:t>
      </w:r>
    </w:p>
    <w:p w:rsidR="00F718C4" w:rsidRDefault="00F718C4" w:rsidP="00F718C4">
      <w:pPr>
        <w:jc w:val="both"/>
      </w:pPr>
      <w:r>
        <w:t>Wann?</w:t>
      </w:r>
      <w:r>
        <w:tab/>
      </w:r>
      <w:r>
        <w:tab/>
      </w:r>
      <w:r w:rsidR="009878B6">
        <w:rPr>
          <w:szCs w:val="22"/>
        </w:rPr>
        <w:t>08.06.2018, 18:00 Uhr bis 10.06.2018, 13:00 Uhr</w:t>
      </w:r>
    </w:p>
    <w:p w:rsidR="00F718C4" w:rsidRDefault="00F718C4" w:rsidP="00F718C4">
      <w:pPr>
        <w:jc w:val="both"/>
      </w:pPr>
      <w:r>
        <w:t>Wo?</w:t>
      </w:r>
      <w:r>
        <w:tab/>
      </w:r>
      <w:r w:rsidR="007105D3">
        <w:tab/>
      </w:r>
      <w:r w:rsidR="009878B6">
        <w:rPr>
          <w:szCs w:val="22"/>
        </w:rPr>
        <w:t xml:space="preserve">Edersee </w:t>
      </w:r>
      <w:r w:rsidR="009878B6">
        <w:rPr>
          <w:rStyle w:val="Starkbetont"/>
          <w:color w:val="000000"/>
          <w:szCs w:val="22"/>
        </w:rPr>
        <w:t>Jugendzeltplatz am Hochstein -</w:t>
      </w:r>
      <w:r w:rsidR="009878B6">
        <w:rPr>
          <w:color w:val="000000"/>
          <w:szCs w:val="22"/>
        </w:rPr>
        <w:t>34516 Herzhausen</w:t>
      </w:r>
    </w:p>
    <w:p w:rsidR="00F718C4" w:rsidRDefault="00F718C4" w:rsidP="00F718C4">
      <w:pPr>
        <w:jc w:val="both"/>
      </w:pPr>
      <w:r>
        <w:t>Wie teuer?</w:t>
      </w:r>
      <w:r>
        <w:tab/>
      </w:r>
      <w:r w:rsidR="009878B6">
        <w:t>30 € pro Person</w:t>
      </w:r>
    </w:p>
    <w:p w:rsidR="00F718C4" w:rsidRDefault="00F718C4" w:rsidP="00F718C4">
      <w:pPr>
        <w:jc w:val="both"/>
      </w:pPr>
    </w:p>
    <w:p w:rsidR="00F718C4" w:rsidRDefault="00F718C4" w:rsidP="00F718C4">
      <w:pPr>
        <w:jc w:val="both"/>
      </w:pPr>
      <w:r>
        <w:t xml:space="preserve">Wir treffen uns am Freitag, </w:t>
      </w:r>
      <w:r w:rsidR="009878B6">
        <w:t>08</w:t>
      </w:r>
      <w:r>
        <w:t>.0</w:t>
      </w:r>
      <w:r w:rsidR="009878B6">
        <w:t>6</w:t>
      </w:r>
      <w:r>
        <w:t xml:space="preserve">.2018 um </w:t>
      </w:r>
      <w:r w:rsidR="00CD706E" w:rsidRPr="00CD706E">
        <w:rPr>
          <w:i/>
        </w:rPr>
        <w:t>???</w:t>
      </w:r>
      <w:r>
        <w:t xml:space="preserve"> Uhr a</w:t>
      </w:r>
      <w:r w:rsidR="00CD706E">
        <w:t xml:space="preserve">n/ bei </w:t>
      </w:r>
      <w:r w:rsidR="00CD706E" w:rsidRPr="008E083B">
        <w:rPr>
          <w:i/>
        </w:rPr>
        <w:t>???</w:t>
      </w:r>
      <w:r>
        <w:t xml:space="preserve"> zur gemeinsamen Abreise </w:t>
      </w:r>
      <w:r w:rsidR="009878B6">
        <w:t>zum Edersee</w:t>
      </w:r>
      <w:r>
        <w:t xml:space="preserve">. Am Sonntag werden wir gegen </w:t>
      </w:r>
      <w:r w:rsidR="00CD706E" w:rsidRPr="008E083B">
        <w:rPr>
          <w:i/>
        </w:rPr>
        <w:t>???</w:t>
      </w:r>
      <w:r>
        <w:t xml:space="preserve"> Uhr zurück sein.</w:t>
      </w:r>
    </w:p>
    <w:p w:rsidR="00F718C4" w:rsidRDefault="00F718C4" w:rsidP="00F718C4">
      <w:pPr>
        <w:jc w:val="both"/>
      </w:pPr>
    </w:p>
    <w:p w:rsidR="003D34DC" w:rsidRDefault="003D34DC" w:rsidP="00F718C4">
      <w:pPr>
        <w:jc w:val="both"/>
      </w:pPr>
      <w:r w:rsidRPr="003D34DC">
        <w:t>Jupfitastische Grüße und gut Pfad</w:t>
      </w:r>
      <w:r>
        <w:t>,</w:t>
      </w:r>
    </w:p>
    <w:p w:rsidR="00F718C4" w:rsidRDefault="00393F01" w:rsidP="00F718C4">
      <w:pPr>
        <w:jc w:val="both"/>
      </w:pPr>
      <w:r w:rsidRPr="00393F01">
        <w:t>Eure Leiter</w:t>
      </w:r>
    </w:p>
    <w:p w:rsidR="00393F01" w:rsidRDefault="00384F1A" w:rsidP="00F718C4">
      <w:pPr>
        <w:jc w:val="both"/>
      </w:pPr>
      <w:r>
        <w:rPr>
          <w:noProof/>
          <w:lang w:eastAsia="de-DE" w:bidi="ar-SA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6387465</wp:posOffset>
            </wp:positionH>
            <wp:positionV relativeFrom="paragraph">
              <wp:posOffset>90805</wp:posOffset>
            </wp:positionV>
            <wp:extent cx="133350" cy="96520"/>
            <wp:effectExtent l="19050" t="0" r="0" b="0"/>
            <wp:wrapTight wrapText="bothSides">
              <wp:wrapPolygon edited="0">
                <wp:start x="24686" y="21600"/>
                <wp:lineTo x="24686" y="4547"/>
                <wp:lineTo x="0" y="4547"/>
                <wp:lineTo x="0" y="21600"/>
                <wp:lineTo x="24686" y="21600"/>
              </wp:wrapPolygon>
            </wp:wrapTight>
            <wp:docPr id="7" name="Bild 2" descr="C:\Users\benec\AppData\Local\Microsoft\Windows\INetCache\IE\7QP4T4KW\icon-24188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nec\AppData\Local\Microsoft\Windows\INetCache\IE\7QP4T4KW\icon-24188_960_720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33350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3EC9">
        <w:rPr>
          <w:noProof/>
          <w:lang w:eastAsia="de-DE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-63.8pt;margin-top:9.9pt;width:564.55pt;height:0;z-index:251664896;mso-position-horizontal-relative:text;mso-position-vertical-relative:text" o:connectortype="straight">
            <v:stroke dashstyle="dash"/>
          </v:shape>
        </w:pict>
      </w:r>
    </w:p>
    <w:p w:rsidR="00393F01" w:rsidRDefault="00393F01" w:rsidP="00F718C4">
      <w:pPr>
        <w:jc w:val="both"/>
      </w:pPr>
    </w:p>
    <w:p w:rsidR="00952A32" w:rsidRDefault="005E3EC9" w:rsidP="00F718C4">
      <w:pPr>
        <w:jc w:val="both"/>
      </w:pPr>
      <w:r>
        <w:rPr>
          <w:noProof/>
          <w:lang w:eastAsia="de-DE" w:bidi="ar-SA"/>
        </w:rPr>
        <w:pict>
          <v:rect id="_x0000_s1034" style="position:absolute;left:0;text-align:left;margin-left:44.85pt;margin-top:69.15pt;width:12.55pt;height:11.45pt;z-index:251662848"/>
        </w:pict>
      </w:r>
      <w:r w:rsidR="00F718C4">
        <w:t xml:space="preserve">Hiermit melde ich </w:t>
      </w:r>
      <w:r w:rsidR="00384F1A">
        <w:t>mein Kind _______</w:t>
      </w:r>
      <w:r w:rsidR="00F718C4">
        <w:t>__</w:t>
      </w:r>
      <w:r w:rsidR="006F5AA1">
        <w:t>_____________________________</w:t>
      </w:r>
      <w:r w:rsidR="00F718C4">
        <w:t xml:space="preserve"> zum Jupfi-</w:t>
      </w:r>
      <w:r w:rsidR="009878B6">
        <w:t>Sommerlager</w:t>
      </w:r>
      <w:r w:rsidR="00F718C4">
        <w:t xml:space="preserve"> vom</w:t>
      </w:r>
      <w:r w:rsidR="009878B6">
        <w:t xml:space="preserve"> 08.04.2018 bis zum 10.04.2018 in Herzhausen an</w:t>
      </w:r>
      <w:r w:rsidR="00F718C4">
        <w:t>.</w:t>
      </w:r>
      <w:r w:rsidR="00B62614">
        <w:t xml:space="preserve"> </w:t>
      </w:r>
      <w:r w:rsidR="00F718C4">
        <w:t xml:space="preserve">Mein Kind darf </w:t>
      </w:r>
      <w:r w:rsidR="006F5AA1">
        <w:t xml:space="preserve">sich </w:t>
      </w:r>
      <w:r w:rsidR="00F718C4">
        <w:t xml:space="preserve">in Gruppen von mindestens drei Personen </w:t>
      </w:r>
      <w:r w:rsidR="00384F1A">
        <w:t xml:space="preserve">auf dem Gelände </w:t>
      </w:r>
      <w:r w:rsidR="00F718C4">
        <w:t xml:space="preserve">frei bewegen. Allergien, Medikamente o.ä. vermerke ich auf der Rückseite der Anmeldung. </w:t>
      </w:r>
      <w:r w:rsidR="006F5AA1">
        <w:t xml:space="preserve"> </w:t>
      </w:r>
      <w:r w:rsidR="00F718C4">
        <w:t xml:space="preserve">Mein Kind </w:t>
      </w:r>
      <w:r w:rsidR="00B62614">
        <w:t xml:space="preserve">ernährt sich vegetarisch:     </w:t>
      </w:r>
      <w:r w:rsidR="00384F1A">
        <w:t xml:space="preserve"> </w:t>
      </w:r>
    </w:p>
    <w:p w:rsidR="00F718C4" w:rsidRDefault="005E3EC9" w:rsidP="00F718C4">
      <w:pPr>
        <w:jc w:val="both"/>
      </w:pPr>
      <w:r>
        <w:rPr>
          <w:noProof/>
          <w:lang w:eastAsia="de-DE" w:bidi="ar-SA"/>
        </w:rPr>
        <w:pict>
          <v:rect id="_x0000_s1035" style="position:absolute;left:0;text-align:left;margin-left:139.2pt;margin-top:1.05pt;width:12.55pt;height:11.45pt;z-index:251663872"/>
        </w:pict>
      </w:r>
      <w:r w:rsidR="00384F1A">
        <w:t>Ja</w:t>
      </w:r>
      <w:r w:rsidR="00952A32">
        <w:tab/>
      </w:r>
      <w:r w:rsidR="00384F1A">
        <w:t xml:space="preserve"> </w:t>
      </w:r>
      <w:r w:rsidR="00384F1A">
        <w:tab/>
        <w:t xml:space="preserve">         </w:t>
      </w:r>
      <w:r w:rsidR="00F718C4">
        <w:t xml:space="preserve"> Nein</w:t>
      </w:r>
    </w:p>
    <w:p w:rsidR="00F718C4" w:rsidRDefault="00F718C4" w:rsidP="00384F1A">
      <w:pPr>
        <w:spacing w:before="120"/>
        <w:jc w:val="both"/>
      </w:pPr>
      <w:r>
        <w:t>Wir sind unter folgender Telefonnummer zu er</w:t>
      </w:r>
      <w:r w:rsidR="006F5AA1">
        <w:t>reichen: ___________________</w:t>
      </w:r>
    </w:p>
    <w:p w:rsidR="00F718C4" w:rsidRDefault="00F718C4" w:rsidP="00F718C4">
      <w:pPr>
        <w:jc w:val="both"/>
      </w:pPr>
    </w:p>
    <w:p w:rsidR="00F718C4" w:rsidRDefault="00F718C4" w:rsidP="00F718C4">
      <w:pPr>
        <w:jc w:val="both"/>
      </w:pPr>
      <w:r>
        <w:t>____</w:t>
      </w:r>
      <w:r w:rsidR="00393F01">
        <w:t>__________________</w:t>
      </w:r>
      <w:r w:rsidR="00384F1A">
        <w:t>__</w:t>
      </w:r>
      <w:r w:rsidR="00393F01">
        <w:tab/>
        <w:t>_________________________________</w:t>
      </w:r>
    </w:p>
    <w:p w:rsidR="003D34DC" w:rsidRPr="00393F01" w:rsidRDefault="00F718C4" w:rsidP="00F718C4">
      <w:pPr>
        <w:jc w:val="both"/>
      </w:pPr>
      <w:r>
        <w:t>Ort, Datum</w:t>
      </w:r>
      <w:r w:rsidR="00393F01">
        <w:tab/>
      </w:r>
      <w:r w:rsidR="00393F01">
        <w:tab/>
      </w:r>
      <w:r w:rsidR="00393F01">
        <w:tab/>
      </w:r>
      <w:r>
        <w:t>Unterschrift d. Erziehungsberechtigten</w:t>
      </w:r>
    </w:p>
    <w:sectPr w:rsidR="003D34DC" w:rsidRPr="00393F01" w:rsidSect="00FE344F">
      <w:pgSz w:w="11906" w:h="16838"/>
      <w:pgMar w:top="5584" w:right="3402" w:bottom="1134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EC9" w:rsidRDefault="005E3EC9" w:rsidP="00FE344F">
      <w:r>
        <w:separator/>
      </w:r>
    </w:p>
  </w:endnote>
  <w:endnote w:type="continuationSeparator" w:id="0">
    <w:p w:rsidR="005E3EC9" w:rsidRDefault="005E3EC9" w:rsidP="00FE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iri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EC9" w:rsidRDefault="005E3EC9" w:rsidP="00FE344F">
      <w:r w:rsidRPr="00FE344F">
        <w:rPr>
          <w:color w:val="000000"/>
        </w:rPr>
        <w:separator/>
      </w:r>
    </w:p>
  </w:footnote>
  <w:footnote w:type="continuationSeparator" w:id="0">
    <w:p w:rsidR="005E3EC9" w:rsidRDefault="005E3EC9" w:rsidP="00FE3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44F"/>
    <w:rsid w:val="00032432"/>
    <w:rsid w:val="0006441D"/>
    <w:rsid w:val="000B1D73"/>
    <w:rsid w:val="002A1B06"/>
    <w:rsid w:val="00384F1A"/>
    <w:rsid w:val="0039072B"/>
    <w:rsid w:val="00393F01"/>
    <w:rsid w:val="003D34DC"/>
    <w:rsid w:val="005E3EC9"/>
    <w:rsid w:val="00683AA6"/>
    <w:rsid w:val="00692644"/>
    <w:rsid w:val="006F5AA1"/>
    <w:rsid w:val="007105D3"/>
    <w:rsid w:val="00722FF9"/>
    <w:rsid w:val="007921FF"/>
    <w:rsid w:val="007D1A05"/>
    <w:rsid w:val="00853149"/>
    <w:rsid w:val="008E083B"/>
    <w:rsid w:val="00952A32"/>
    <w:rsid w:val="00985497"/>
    <w:rsid w:val="009878B6"/>
    <w:rsid w:val="009C4404"/>
    <w:rsid w:val="00A26A98"/>
    <w:rsid w:val="00A92AC1"/>
    <w:rsid w:val="00B3009C"/>
    <w:rsid w:val="00B62614"/>
    <w:rsid w:val="00B85DDB"/>
    <w:rsid w:val="00CD706E"/>
    <w:rsid w:val="00ED0C57"/>
    <w:rsid w:val="00F718C4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6"/>
      </o:rules>
    </o:shapelayout>
  </w:shapeDefaults>
  <w:decimalSymbol w:val=","/>
  <w:listSeparator w:val=";"/>
  <w14:docId w14:val="782966EF"/>
  <w15:docId w15:val="{FDFD6C0A-16FA-40C3-9F09-4F1E6DFC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Mangal"/>
        <w:kern w:val="3"/>
        <w:sz w:val="22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FE344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rsid w:val="00FE344F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FE344F"/>
    <w:pPr>
      <w:spacing w:after="120"/>
    </w:pPr>
  </w:style>
  <w:style w:type="paragraph" w:styleId="Liste">
    <w:name w:val="List"/>
    <w:basedOn w:val="Textbody"/>
    <w:rsid w:val="00FE344F"/>
    <w:rPr>
      <w:rFonts w:ascii="Calibiri" w:hAnsi="Calibiri"/>
      <w:sz w:val="24"/>
    </w:rPr>
  </w:style>
  <w:style w:type="paragraph" w:customStyle="1" w:styleId="Beschriftung1">
    <w:name w:val="Beschriftung1"/>
    <w:basedOn w:val="Standard"/>
    <w:rsid w:val="00FE344F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FE344F"/>
    <w:pPr>
      <w:suppressLineNumbers/>
    </w:pPr>
    <w:rPr>
      <w:sz w:val="24"/>
    </w:rPr>
  </w:style>
  <w:style w:type="character" w:customStyle="1" w:styleId="Internetlink">
    <w:name w:val="Internet link"/>
    <w:rsid w:val="00FE344F"/>
    <w:rPr>
      <w:color w:val="0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4F1A"/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4F1A"/>
    <w:rPr>
      <w:rFonts w:ascii="Tahoma" w:hAnsi="Tahoma"/>
      <w:sz w:val="16"/>
      <w:szCs w:val="14"/>
    </w:rPr>
  </w:style>
  <w:style w:type="character" w:customStyle="1" w:styleId="Starkbetont">
    <w:name w:val="Stark betont"/>
    <w:qFormat/>
    <w:rsid w:val="009878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Benedict Ceulaers</dc:creator>
  <cp:lastModifiedBy>Michael Völcker</cp:lastModifiedBy>
  <cp:revision>13</cp:revision>
  <dcterms:created xsi:type="dcterms:W3CDTF">2017-11-26T17:09:00Z</dcterms:created>
  <dcterms:modified xsi:type="dcterms:W3CDTF">2018-04-15T18:06:00Z</dcterms:modified>
</cp:coreProperties>
</file>